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91" w:firstLineChars="9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四川文理学院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2022年园林绿化物资采购项目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采购比选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文件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因养护树木的需要，四川文理学院决定购买一批园林绿化物资，现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面向社会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公开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采购比选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承包商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一、基本要求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（具体要求见报价表中项目特征）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二、比选文件要求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1、技术标内容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（1）公司负责人（或法定代表人）身份证明文件；是委托的，应有公司负责人（或法定代表人）的委托书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（2）公司营业执照等相关资质文件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2、经济标内容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（1）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按采购项目清单及要求报价，且所报总价不得高于预算价。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）上述资料均需加盖公司鲜章，一式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份（其中正本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份，副本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两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份），密封在一个文件包内，在密封包的密封处加盖公司鲜章或由法定代表人或委托代理人签字。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比选文件递交时间及地点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1、比选文件递交截止时间：202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日上午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8:40；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、比选时间：202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日上午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、比选地点：四川文理学院莲湖校区望月楼会议室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如有调整另行通知。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四、比选办法</w:t>
      </w:r>
    </w:p>
    <w:p>
      <w:pPr>
        <w:pStyle w:val="2"/>
        <w:spacing w:line="380" w:lineRule="exact"/>
        <w:ind w:firstLine="48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采购单位将依据各意向承包商的报价，经评审后的最低价确定为中标承包商，最低价一致的意向承包商需现场进行抽签确定；（如只有一家意向承包商参与竞标，则通过现场谈价方式确定项目金额；如只有两家意向承包商参与竞标，仍采用经评审最低价中标办法确定中标承包商。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五、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询问和质疑联系方式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联系人：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李老师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     联系电话：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18281885013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2240" w:firstLineChars="8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二〇二二年十月十八日</w:t>
      </w:r>
    </w:p>
    <w:p>
      <w:pPr>
        <w:spacing w:line="640" w:lineRule="exact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lang w:eastAsia="zh-CN"/>
        </w:rPr>
      </w:pPr>
    </w:p>
    <w:p>
      <w:pPr>
        <w:pStyle w:val="10"/>
        <w:jc w:val="center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报价表</w:t>
      </w:r>
    </w:p>
    <w:tbl>
      <w:tblPr>
        <w:tblStyle w:val="6"/>
        <w:tblpPr w:leftFromText="180" w:rightFromText="180" w:vertAnchor="page" w:horzAnchor="page" w:tblpXSpec="center" w:tblpY="2156"/>
        <w:tblOverlap w:val="never"/>
        <w:tblW w:w="95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337"/>
        <w:gridCol w:w="1684"/>
        <w:gridCol w:w="761"/>
        <w:gridCol w:w="857"/>
        <w:gridCol w:w="857"/>
        <w:gridCol w:w="857"/>
        <w:gridCol w:w="2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品目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规格参数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除草剂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草称丞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≥50g+50g/套，100套/件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好帮手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袋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≥10mL/袋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防寒物资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国光糊涂膜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袋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10Kg*2包/袋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撑杆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4米/根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铁丝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斤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铁钉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斤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防寒膜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卷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8m/卷、厚度10丝、约50kg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英纳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≥50g/袋，200袋/件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多菌灵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≥200g/袋，50袋/件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蚧必治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≥200mL/瓶，20瓶/件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圃卫</w:t>
            </w:r>
          </w:p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（芳香型）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≥500mL/瓶，20瓶/件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肥料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卉尔康园林专用缓释肥料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富含N、P、K、氨基酸，总养分含量为18：5：7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生物有机肥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有效活菌数≥0.20亿/克有机质≥20％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油枯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优质一级油菜籽饼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74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</w:tbl>
    <w:p>
      <w:pPr>
        <w:adjustRightInd w:val="0"/>
        <w:spacing w:line="480" w:lineRule="auto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供应商名称（盖单位公章）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：</w:t>
      </w:r>
    </w:p>
    <w:p>
      <w:pPr>
        <w:adjustRightInd w:val="0"/>
        <w:spacing w:line="480" w:lineRule="auto"/>
        <w:jc w:val="left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法定代表人或授权代表（签字或盖章）：</w:t>
      </w:r>
    </w:p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0"/>
          <w:right w:val="none" w:color="auto" w:sz="0" w:space="4"/>
        </w:pBdr>
        <w:tabs>
          <w:tab w:val="left" w:pos="3117"/>
          <w:tab w:val="center" w:pos="4511"/>
        </w:tabs>
        <w:snapToGrid/>
        <w:spacing w:line="480" w:lineRule="auto"/>
        <w:jc w:val="left"/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val="en-US" w:eastAsia="zh-CN" w:bidi="ar-SA"/>
        </w:rPr>
        <w:t>日  期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-SA"/>
        </w:rPr>
        <w:t xml:space="preserve">：     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val="en-US" w:eastAsia="zh-CN" w:bidi="ar-SA"/>
        </w:rPr>
        <w:t>年    月    日</w:t>
      </w:r>
    </w:p>
    <w:p>
      <w:pPr>
        <w:spacing w:line="240" w:lineRule="auto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备注：1.报价含运费和税费及相关费用；2.按甲方要求配送至指定地点。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à.ā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OTE0NDdjNmU4ZWU0YWNmN2M0MzE5NDY3ZjgzYmYifQ=="/>
  </w:docVars>
  <w:rsids>
    <w:rsidRoot w:val="06AE1774"/>
    <w:rsid w:val="00050BFA"/>
    <w:rsid w:val="005173AE"/>
    <w:rsid w:val="005C02AF"/>
    <w:rsid w:val="00A620A7"/>
    <w:rsid w:val="00A64C26"/>
    <w:rsid w:val="00C1782F"/>
    <w:rsid w:val="00EB306D"/>
    <w:rsid w:val="00F71448"/>
    <w:rsid w:val="01EC2B89"/>
    <w:rsid w:val="06AE1774"/>
    <w:rsid w:val="06B24960"/>
    <w:rsid w:val="08092667"/>
    <w:rsid w:val="0D290002"/>
    <w:rsid w:val="0EEE1F22"/>
    <w:rsid w:val="135414DB"/>
    <w:rsid w:val="15994443"/>
    <w:rsid w:val="1ADA3CBA"/>
    <w:rsid w:val="278B2E99"/>
    <w:rsid w:val="2ABC4BB3"/>
    <w:rsid w:val="2EE16338"/>
    <w:rsid w:val="2F0567FE"/>
    <w:rsid w:val="32D8010C"/>
    <w:rsid w:val="33DD48A3"/>
    <w:rsid w:val="35FB4883"/>
    <w:rsid w:val="361161B9"/>
    <w:rsid w:val="37D34928"/>
    <w:rsid w:val="3F60330F"/>
    <w:rsid w:val="40F92C1F"/>
    <w:rsid w:val="421B2968"/>
    <w:rsid w:val="42772FBA"/>
    <w:rsid w:val="49251887"/>
    <w:rsid w:val="4CC7434A"/>
    <w:rsid w:val="4D0F02B1"/>
    <w:rsid w:val="4E316791"/>
    <w:rsid w:val="4F57738B"/>
    <w:rsid w:val="4FE91602"/>
    <w:rsid w:val="518C0DA2"/>
    <w:rsid w:val="527B11CD"/>
    <w:rsid w:val="54D65083"/>
    <w:rsid w:val="56226294"/>
    <w:rsid w:val="5ECA612C"/>
    <w:rsid w:val="5EF44326"/>
    <w:rsid w:val="60C25FA0"/>
    <w:rsid w:val="611C2F2E"/>
    <w:rsid w:val="61FA6B9C"/>
    <w:rsid w:val="6395347C"/>
    <w:rsid w:val="6D322CC7"/>
    <w:rsid w:val="6E1860F8"/>
    <w:rsid w:val="6E9317A7"/>
    <w:rsid w:val="6EF159D1"/>
    <w:rsid w:val="705F37F1"/>
    <w:rsid w:val="72255A30"/>
    <w:rsid w:val="72423B23"/>
    <w:rsid w:val="758234E0"/>
    <w:rsid w:val="774239BB"/>
    <w:rsid w:val="7CC22F6E"/>
    <w:rsid w:val="7FE4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napToGrid w:val="0"/>
      <w:spacing w:line="300" w:lineRule="auto"/>
      <w:ind w:firstLine="643" w:firstLineChars="200"/>
    </w:pPr>
    <w:rPr>
      <w:rFonts w:ascii="Cambria" w:hAnsi="Cambria" w:cs="宋体"/>
      <w:sz w:val="24"/>
      <w:lang w:eastAsia="en-US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paragraph" w:styleId="5">
    <w:name w:val="Body Text First Indent"/>
    <w:qFormat/>
    <w:uiPriority w:val="0"/>
    <w:pPr>
      <w:widowControl w:val="0"/>
      <w:snapToGrid w:val="0"/>
      <w:spacing w:line="300" w:lineRule="auto"/>
      <w:ind w:firstLine="420" w:firstLineChars="100"/>
      <w:jc w:val="both"/>
    </w:pPr>
    <w:rPr>
      <w:rFonts w:ascii="Cambria" w:hAnsi="Cambria" w:eastAsia="宋体" w:cs="宋体"/>
      <w:kern w:val="2"/>
      <w:sz w:val="24"/>
      <w:szCs w:val="21"/>
      <w:lang w:val="en-US" w:eastAsia="en-US" w:bidi="ar-SA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840</Words>
  <Characters>939</Characters>
  <Lines>12</Lines>
  <Paragraphs>3</Paragraphs>
  <TotalTime>101</TotalTime>
  <ScaleCrop>false</ScaleCrop>
  <LinksUpToDate>false</LinksUpToDate>
  <CharactersWithSpaces>968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2020-05-07T01:37:00Z</dcterms:created>
  <dc:creator>王文奇</dc:creator>
  <cp:lastModifiedBy>小城小事0</cp:lastModifiedBy>
  <cp:lastPrinted>2020-05-11T09:08:00Z</cp:lastPrinted>
  <dcterms:modified xsi:type="dcterms:W3CDTF">2022-10-18T00:38:53Z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EF4FAC3B178B4BC286AED7F8079CD123</vt:lpwstr>
  </property>
</Properties>
</file>