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Ind w:w="-1570" w:type="dxa"/>
        <w:tblLayout w:type="fixed"/>
        <w:tblLook w:val="04A0"/>
      </w:tblPr>
      <w:tblGrid>
        <w:gridCol w:w="824"/>
        <w:gridCol w:w="1124"/>
        <w:gridCol w:w="2699"/>
        <w:gridCol w:w="8"/>
        <w:gridCol w:w="921"/>
        <w:gridCol w:w="240"/>
        <w:gridCol w:w="770"/>
        <w:gridCol w:w="1095"/>
        <w:gridCol w:w="2644"/>
        <w:gridCol w:w="10"/>
        <w:gridCol w:w="549"/>
        <w:gridCol w:w="576"/>
      </w:tblGrid>
      <w:tr w:rsidR="005D5AF8" w:rsidRPr="00F05F0B" w:rsidTr="004371CF">
        <w:trPr>
          <w:trHeight w:val="759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7637F3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(自5月10日起试行)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老校区-城区—新校区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7: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ind w:firstLineChars="100" w:firstLine="200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0"/>
                <w:szCs w:val="1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2429">
              <w:rPr>
                <w:rFonts w:ascii="宋体" w:hAnsi="宋体" w:cs="宋体" w:hint="eastAsia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C3ED7" w:rsidRDefault="005D5AF8" w:rsidP="004371CF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C3ED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午                       休</w:t>
            </w:r>
          </w:p>
        </w:tc>
      </w:tr>
      <w:tr w:rsidR="005D5AF8" w:rsidRPr="00F05F0B" w:rsidTr="004371CF">
        <w:trPr>
          <w:trHeight w:hRule="exact" w:val="3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13:45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val="248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晚                        餐</w:t>
            </w:r>
          </w:p>
        </w:tc>
      </w:tr>
      <w:tr w:rsidR="005D5AF8" w:rsidRPr="00F05F0B" w:rsidTr="004371CF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70068</w:t>
            </w:r>
          </w:p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70093</w:t>
            </w:r>
          </w:p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70068</w:t>
            </w:r>
          </w:p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70093</w:t>
            </w:r>
          </w:p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7015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trHeight w:val="285"/>
        </w:trPr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gridAfter w:val="1"/>
          <w:wAfter w:w="576" w:type="dxa"/>
          <w:trHeight w:val="480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Chars="450" w:left="945"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 w:rsidR="005D5AF8" w:rsidRPr="00F05F0B" w:rsidRDefault="005D5AF8" w:rsidP="005D5AF8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F05F0B">
        <w:rPr>
          <w:rFonts w:hint="eastAsia"/>
        </w:rPr>
        <w:t xml:space="preserve"> 2</w:t>
      </w:r>
      <w:r w:rsidRPr="00F05F0B">
        <w:rPr>
          <w:rFonts w:hint="eastAsia"/>
        </w:rPr>
        <w:t>、</w:t>
      </w:r>
      <w:r w:rsidRPr="00F05F0B">
        <w:rPr>
          <w:rFonts w:ascii="黑体" w:eastAsia="黑体" w:hAnsi="宋体" w:cs="宋体" w:hint="eastAsia"/>
          <w:color w:val="000000"/>
          <w:kern w:val="0"/>
          <w:sz w:val="20"/>
          <w:szCs w:val="20"/>
        </w:rPr>
        <w:t>经城区往返路线</w:t>
      </w:r>
      <w:r w:rsidRPr="00F05F0B">
        <w:rPr>
          <w:rFonts w:ascii="宋体" w:hAnsi="宋体" w:cs="宋体" w:hint="eastAsia"/>
          <w:color w:val="000000"/>
          <w:kern w:val="0"/>
          <w:sz w:val="20"/>
          <w:szCs w:val="20"/>
        </w:rPr>
        <w:t>：新校区-塔石路-文家梁-华阳酒店-红旗大桥-南坝-老校区；</w:t>
      </w:r>
    </w:p>
    <w:tbl>
      <w:tblPr>
        <w:tblW w:w="10428" w:type="dxa"/>
        <w:tblLayout w:type="fixed"/>
        <w:tblLook w:val="04A0"/>
      </w:tblPr>
      <w:tblGrid>
        <w:gridCol w:w="10428"/>
      </w:tblGrid>
      <w:tr w:rsidR="005D5AF8" w:rsidRPr="00F05F0B" w:rsidTr="004371CF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经西外往返路线</w:t>
            </w: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F05F0B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老校区-州河大桥-海棠湾-</w:t>
            </w:r>
            <w:proofErr w:type="gramStart"/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金兰路</w:t>
            </w:r>
            <w:proofErr w:type="gramEnd"/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-青华园-金龙大道-新校区；</w:t>
            </w:r>
          </w:p>
        </w:tc>
      </w:tr>
      <w:tr w:rsidR="005D5AF8" w:rsidRPr="00F05F0B" w:rsidTr="004371CF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Default="005D5AF8" w:rsidP="004371CF">
            <w:pPr>
              <w:widowControl/>
              <w:ind w:firstLine="39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老校区至新校区路线</w:t>
            </w: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 w:rsidR="005D5AF8" w:rsidRPr="00F05F0B" w:rsidRDefault="005D5AF8" w:rsidP="004371CF">
            <w:pPr>
              <w:widowControl/>
              <w:ind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D5AF8" w:rsidRPr="00B1373D" w:rsidRDefault="005D5AF8" w:rsidP="005D5AF8">
      <w:pPr>
        <w:ind w:firstLineChars="1900" w:firstLine="5320"/>
        <w:rPr>
          <w:sz w:val="28"/>
          <w:szCs w:val="28"/>
        </w:rPr>
      </w:pPr>
    </w:p>
    <w:p w:rsidR="001B6D68" w:rsidRPr="005D5AF8" w:rsidRDefault="001B6D68"/>
    <w:sectPr w:rsidR="001B6D68" w:rsidRPr="005D5AF8" w:rsidSect="00A5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73" w:rsidRDefault="00C55573" w:rsidP="005D5AF8">
      <w:r>
        <w:separator/>
      </w:r>
    </w:p>
  </w:endnote>
  <w:endnote w:type="continuationSeparator" w:id="0">
    <w:p w:rsidR="00C55573" w:rsidRDefault="00C55573" w:rsidP="005D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73" w:rsidRDefault="00C55573" w:rsidP="005D5AF8">
      <w:r>
        <w:separator/>
      </w:r>
    </w:p>
  </w:footnote>
  <w:footnote w:type="continuationSeparator" w:id="0">
    <w:p w:rsidR="00C55573" w:rsidRDefault="00C55573" w:rsidP="005D5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F8"/>
    <w:rsid w:val="001B6D68"/>
    <w:rsid w:val="005D5AF8"/>
    <w:rsid w:val="00C5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scwlxyhqfwc</dc:creator>
  <cp:keywords/>
  <dc:description/>
  <cp:lastModifiedBy>scwlxyhqfwc</cp:lastModifiedBy>
  <cp:revision>2</cp:revision>
  <dcterms:created xsi:type="dcterms:W3CDTF">2018-05-09T02:11:00Z</dcterms:created>
  <dcterms:modified xsi:type="dcterms:W3CDTF">2018-05-09T02:11:00Z</dcterms:modified>
</cp:coreProperties>
</file>